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jc w:val="center"/>
        <w:rPr>
          <w:b/>
          <w:sz w:val="28"/>
          <w:szCs w:val="28"/>
          <w:u w:val="single"/>
        </w:rPr>
      </w:pPr>
      <w:r>
        <w:rPr>
          <w:b/>
          <w:sz w:val="28"/>
          <w:szCs w:val="28"/>
          <w:u w:val="single"/>
        </w:rPr>
        <w:t>Connecting Religion and Sociology</w:t>
      </w:r>
    </w:p>
    <w:p>
      <w:pPr>
        <w:pStyle w:val="style0"/>
        <w:spacing w:after="0"/>
        <w:rPr>
          <w:sz w:val="24"/>
          <w:szCs w:val="24"/>
        </w:rPr>
      </w:pPr>
    </w:p>
    <w:p>
      <w:pPr>
        <w:pStyle w:val="style0"/>
        <w:spacing w:after="0"/>
        <w:rPr>
          <w:sz w:val="24"/>
          <w:szCs w:val="24"/>
        </w:rPr>
      </w:pPr>
      <w:r>
        <w:rPr>
          <w:sz w:val="24"/>
          <w:szCs w:val="24"/>
        </w:rPr>
        <w:t>To complete this assignment, you need to first watch a documentary about religion from one of the following resources:</w:t>
      </w:r>
    </w:p>
    <w:p>
      <w:pPr>
        <w:pStyle w:val="style0"/>
        <w:numPr>
          <w:ilvl w:val="0"/>
          <w:numId w:val="1"/>
        </w:numPr>
        <w:pBdr>
          <w:left w:val="nil"/>
          <w:right w:val="nil"/>
          <w:top w:val="nil"/>
          <w:bottom w:val="nil"/>
          <w:between w:val="nil"/>
        </w:pBdr>
        <w:spacing w:after="0"/>
        <w:rPr>
          <w:color w:val="000000"/>
          <w:sz w:val="24"/>
          <w:szCs w:val="24"/>
        </w:rPr>
      </w:pPr>
      <w:r>
        <w:rPr>
          <w:color w:val="000000"/>
          <w:sz w:val="24"/>
          <w:szCs w:val="24"/>
        </w:rPr>
        <w:t>https://www.pbs.org/wgbh/frontline/topic/religion-and-beliefs/</w:t>
      </w:r>
    </w:p>
    <w:p>
      <w:pPr>
        <w:pStyle w:val="style0"/>
        <w:numPr>
          <w:ilvl w:val="0"/>
          <w:numId w:val="1"/>
        </w:numPr>
        <w:pBdr>
          <w:left w:val="nil"/>
          <w:right w:val="nil"/>
          <w:top w:val="nil"/>
          <w:bottom w:val="nil"/>
          <w:between w:val="nil"/>
        </w:pBdr>
        <w:spacing w:after="0"/>
        <w:rPr>
          <w:color w:val="000000"/>
          <w:sz w:val="24"/>
          <w:szCs w:val="24"/>
        </w:rPr>
      </w:pPr>
      <w:r>
        <w:rPr/>
        <w:fldChar w:fldCharType="begin"/>
      </w:r>
      <w:r>
        <w:instrText xml:space="preserve"> HYPERLINK "https://www.documentarystorm.com/category/religion/" </w:instrText>
      </w:r>
      <w:r>
        <w:rPr/>
        <w:fldChar w:fldCharType="separate"/>
      </w:r>
      <w:r>
        <w:rPr>
          <w:color w:val="000000"/>
          <w:sz w:val="24"/>
          <w:szCs w:val="24"/>
        </w:rPr>
        <w:t>https://www.documentarystorm.com/category/religion/</w:t>
      </w:r>
      <w:r>
        <w:rPr/>
        <w:fldChar w:fldCharType="end"/>
      </w:r>
    </w:p>
    <w:p>
      <w:pPr>
        <w:pStyle w:val="style0"/>
        <w:numPr>
          <w:ilvl w:val="0"/>
          <w:numId w:val="1"/>
        </w:numPr>
        <w:pBdr>
          <w:left w:val="nil"/>
          <w:right w:val="nil"/>
          <w:top w:val="nil"/>
          <w:bottom w:val="nil"/>
          <w:between w:val="nil"/>
        </w:pBdr>
        <w:spacing w:after="0"/>
        <w:rPr>
          <w:color w:val="000000"/>
          <w:sz w:val="24"/>
          <w:szCs w:val="24"/>
        </w:rPr>
      </w:pPr>
      <w:r>
        <w:rPr>
          <w:color w:val="000000"/>
          <w:sz w:val="24"/>
          <w:szCs w:val="24"/>
        </w:rPr>
        <w:t>https://watchdocumentaries.com/religion/</w:t>
      </w:r>
    </w:p>
    <w:p>
      <w:pPr>
        <w:pStyle w:val="style0"/>
        <w:spacing w:after="0"/>
        <w:rPr>
          <w:sz w:val="24"/>
          <w:szCs w:val="24"/>
        </w:rPr>
      </w:pPr>
    </w:p>
    <w:p>
      <w:pPr>
        <w:pStyle w:val="style0"/>
        <w:spacing w:after="0"/>
        <w:rPr>
          <w:sz w:val="24"/>
          <w:szCs w:val="24"/>
        </w:rPr>
      </w:pPr>
      <w:r>
        <w:rPr>
          <w:sz w:val="24"/>
          <w:szCs w:val="24"/>
        </w:rPr>
        <w:t>Each link above has numerous documentaries on a variety of religion topics.  Some of the documentaries hav</w:t>
      </w:r>
      <w:r>
        <w:rPr>
          <w:sz w:val="24"/>
          <w:szCs w:val="24"/>
        </w:rPr>
        <w:t>e a stronger connection to religion than others, some are short and some are long but there should be something that everyone has an interest in or curiosity about.</w:t>
      </w:r>
    </w:p>
    <w:p>
      <w:pPr>
        <w:pStyle w:val="style0"/>
        <w:spacing w:after="0"/>
        <w:rPr>
          <w:sz w:val="24"/>
          <w:szCs w:val="24"/>
        </w:rPr>
      </w:pPr>
    </w:p>
    <w:p>
      <w:pPr>
        <w:pStyle w:val="style0"/>
        <w:spacing w:after="0"/>
        <w:rPr>
          <w:sz w:val="24"/>
          <w:szCs w:val="24"/>
        </w:rPr>
      </w:pPr>
      <w:r>
        <w:rPr>
          <w:sz w:val="24"/>
          <w:szCs w:val="24"/>
        </w:rPr>
        <w:t xml:space="preserve">You must view a documentary that is </w:t>
      </w:r>
      <w:r>
        <w:rPr>
          <w:b/>
          <w:sz w:val="24"/>
          <w:szCs w:val="24"/>
        </w:rPr>
        <w:t>at least 25 minutes long</w:t>
      </w:r>
      <w:r>
        <w:rPr>
          <w:sz w:val="24"/>
          <w:szCs w:val="24"/>
        </w:rPr>
        <w:t>, then reflect on what you lea</w:t>
      </w:r>
      <w:r>
        <w:rPr>
          <w:sz w:val="24"/>
          <w:szCs w:val="24"/>
        </w:rPr>
        <w:t xml:space="preserve">rned and the link to sociology by </w:t>
      </w:r>
      <w:r>
        <w:rPr>
          <w:b/>
          <w:sz w:val="24"/>
          <w:szCs w:val="24"/>
        </w:rPr>
        <w:t>completing the questions below</w:t>
      </w:r>
      <w:r>
        <w:rPr>
          <w:sz w:val="24"/>
          <w:szCs w:val="24"/>
        </w:rPr>
        <w:t>.  Once complete post this document to Blackboard.</w:t>
      </w:r>
    </w:p>
    <w:p>
      <w:pPr>
        <w:pStyle w:val="style0"/>
        <w:spacing w:after="0"/>
        <w:rPr>
          <w:sz w:val="24"/>
          <w:szCs w:val="24"/>
        </w:rPr>
      </w:pPr>
    </w:p>
    <w:tbl>
      <w:tblPr>
        <w:tblStyle w:val="style4097"/>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trPr/>
        <w:tc>
          <w:tcPr>
            <w:tcW w:w="10075" w:type="dxa"/>
            <w:tcBorders/>
          </w:tcPr>
          <w:p>
            <w:pPr>
              <w:pStyle w:val="style0"/>
              <w:rPr>
                <w:sz w:val="24"/>
                <w:szCs w:val="24"/>
              </w:rPr>
            </w:pPr>
            <w:r>
              <w:rPr>
                <w:sz w:val="24"/>
                <w:szCs w:val="24"/>
              </w:rPr>
              <w:t>What is the title of the documentary you selected?</w:t>
            </w:r>
          </w:p>
        </w:tc>
      </w:tr>
      <w:tr>
        <w:tblPrEx/>
        <w:trPr/>
        <w:tc>
          <w:tcPr>
            <w:tcW w:w="10075" w:type="dxa"/>
            <w:tcBorders/>
          </w:tcPr>
          <w:p>
            <w:pPr>
              <w:pStyle w:val="style0"/>
              <w:rPr>
                <w:i/>
                <w:sz w:val="24"/>
                <w:szCs w:val="24"/>
              </w:rPr>
            </w:pPr>
            <w:r>
              <w:rPr>
                <w:i/>
                <w:sz w:val="24"/>
                <w:szCs w:val="24"/>
              </w:rPr>
              <w:t xml:space="preserve">The Madman of the Cathedral </w:t>
            </w:r>
          </w:p>
          <w:p>
            <w:pPr>
              <w:pStyle w:val="style0"/>
              <w:rPr>
                <w:sz w:val="24"/>
                <w:szCs w:val="24"/>
              </w:rPr>
            </w:pPr>
          </w:p>
        </w:tc>
      </w:tr>
    </w:tbl>
    <w:p>
      <w:pPr>
        <w:pStyle w:val="style0"/>
        <w:spacing w:after="0"/>
        <w:rPr>
          <w:sz w:val="24"/>
          <w:szCs w:val="24"/>
        </w:rPr>
      </w:pPr>
    </w:p>
    <w:tbl>
      <w:tblPr>
        <w:tblStyle w:val="style4098"/>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trPr/>
        <w:tc>
          <w:tcPr>
            <w:tcW w:w="10075" w:type="dxa"/>
            <w:tcBorders/>
          </w:tcPr>
          <w:p>
            <w:pPr>
              <w:pStyle w:val="style0"/>
              <w:rPr>
                <w:sz w:val="24"/>
                <w:szCs w:val="24"/>
              </w:rPr>
            </w:pPr>
            <w:r>
              <w:rPr>
                <w:sz w:val="24"/>
                <w:szCs w:val="24"/>
              </w:rPr>
              <w:t xml:space="preserve">Write a summary of the documentary. Provide an overview </w:t>
            </w:r>
            <w:r>
              <w:rPr>
                <w:sz w:val="24"/>
                <w:szCs w:val="24"/>
              </w:rPr>
              <w:t>of what the film was about including something you learned about the religion and any information you were particularly intrigued/surprised by.</w:t>
            </w:r>
          </w:p>
        </w:tc>
      </w:tr>
      <w:tr>
        <w:tblPrEx/>
        <w:trPr>
          <w:trHeight w:val="215" w:hRule="atLeast"/>
        </w:trPr>
        <w:tc>
          <w:tcPr>
            <w:tcW w:w="10075" w:type="dxa"/>
            <w:tcBorders/>
          </w:tcPr>
          <w:p>
            <w:pPr>
              <w:pStyle w:val="style0"/>
              <w:rPr>
                <w:sz w:val="24"/>
                <w:szCs w:val="24"/>
              </w:rPr>
            </w:pPr>
            <w:r>
              <w:rPr>
                <w:sz w:val="24"/>
                <w:szCs w:val="24"/>
              </w:rPr>
              <w:t xml:space="preserve">The documentary starts by introducing the viewers to the man at the center of a religious inspiration to offer </w:t>
            </w:r>
            <w:r>
              <w:rPr>
                <w:sz w:val="24"/>
                <w:szCs w:val="24"/>
              </w:rPr>
              <w:t>to God a Cathedral as gift. Justo Gallego is the man who is inspired to build the Cathedral and was born in Mejorada Del Campo in the outskirts of Madrid in 1925. He says that when he was 27, he entered a monastery of Santa Maria de la Huerta but he was la</w:t>
            </w:r>
            <w:r>
              <w:rPr>
                <w:sz w:val="24"/>
                <w:szCs w:val="24"/>
              </w:rPr>
              <w:t xml:space="preserve">ter forced to leave the monastery because he was diagnosed with tuberculosis and they thought he would infect others with the disease. </w:t>
            </w:r>
          </w:p>
          <w:p>
            <w:pPr>
              <w:pStyle w:val="style0"/>
              <w:rPr>
                <w:sz w:val="24"/>
                <w:szCs w:val="24"/>
              </w:rPr>
            </w:pPr>
            <w:r>
              <w:rPr>
                <w:sz w:val="24"/>
                <w:szCs w:val="24"/>
              </w:rPr>
              <w:t>As Justo says in the documentary, he came back to Mejorada devastated and so the only way he could appreciate his god is</w:t>
            </w:r>
            <w:r>
              <w:rPr>
                <w:sz w:val="24"/>
                <w:szCs w:val="24"/>
              </w:rPr>
              <w:t xml:space="preserve"> by building him a monastery on his farm. The process of building the monastery has not been a soft one according to Justo. He uses material remains from other building sites while some well-wishers have also insufficiently chipped in. Even if his basic ed</w:t>
            </w:r>
            <w:r>
              <w:rPr>
                <w:sz w:val="24"/>
                <w:szCs w:val="24"/>
              </w:rPr>
              <w:t>ucation was interrupted by the civil war, he has been able to bring up the structure and on Sundays he spends his time preaching to young people the importance of living a just and pure life. He says, even though he has not completed the cathedral as per h</w:t>
            </w:r>
            <w:r>
              <w:rPr>
                <w:sz w:val="24"/>
                <w:szCs w:val="24"/>
              </w:rPr>
              <w:t xml:space="preserve">is wishes, he is happy of what he has already accomplished. </w:t>
            </w:r>
          </w:p>
          <w:p>
            <w:pPr>
              <w:pStyle w:val="style0"/>
              <w:rPr>
                <w:sz w:val="24"/>
                <w:szCs w:val="24"/>
              </w:rPr>
            </w:pPr>
          </w:p>
          <w:p>
            <w:pPr>
              <w:pStyle w:val="style0"/>
              <w:rPr>
                <w:sz w:val="24"/>
                <w:szCs w:val="24"/>
              </w:rPr>
            </w:pPr>
          </w:p>
        </w:tc>
      </w:tr>
    </w:tbl>
    <w:p>
      <w:pPr>
        <w:pStyle w:val="style0"/>
        <w:spacing w:after="0"/>
        <w:rPr>
          <w:sz w:val="24"/>
          <w:szCs w:val="24"/>
        </w:rPr>
      </w:pPr>
    </w:p>
    <w:tbl>
      <w:tblPr>
        <w:tblStyle w:val="style409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trPr/>
        <w:tc>
          <w:tcPr>
            <w:tcW w:w="10070" w:type="dxa"/>
            <w:tcBorders/>
          </w:tcPr>
          <w:p>
            <w:pPr>
              <w:pStyle w:val="style0"/>
              <w:rPr>
                <w:sz w:val="24"/>
                <w:szCs w:val="24"/>
              </w:rPr>
            </w:pPr>
            <w:r>
              <w:rPr>
                <w:sz w:val="24"/>
                <w:szCs w:val="24"/>
              </w:rPr>
              <w:t>Explain if the documentary you selected discussed other Sociological topics? If so, which topics and how did they link to religion?</w:t>
            </w:r>
          </w:p>
        </w:tc>
      </w:tr>
      <w:tr>
        <w:tblPrEx/>
        <w:trPr/>
        <w:tc>
          <w:tcPr>
            <w:tcW w:w="10070" w:type="dxa"/>
            <w:tcBorders/>
          </w:tcPr>
          <w:p>
            <w:pPr>
              <w:pStyle w:val="style0"/>
              <w:rPr>
                <w:sz w:val="24"/>
                <w:szCs w:val="24"/>
              </w:rPr>
            </w:pPr>
            <w:r>
              <w:rPr>
                <w:sz w:val="24"/>
                <w:szCs w:val="24"/>
              </w:rPr>
              <w:t>The documentary covers a number of sociological topics which range from family to poverty and even societal beliefs. One of the eye-catching sociological topics is religion. Spickerd (2017) says religion includes sacred issues like beliefs values and pract</w:t>
            </w:r>
            <w:r>
              <w:rPr>
                <w:sz w:val="24"/>
                <w:szCs w:val="24"/>
              </w:rPr>
              <w:t xml:space="preserve">ices. In the documentary, Justo believes in </w:t>
            </w:r>
            <w:r>
              <w:rPr>
                <w:sz w:val="24"/>
                <w:szCs w:val="24"/>
              </w:rPr>
              <w:t xml:space="preserve">the capacity of a person to live a sanctified life devoid of sexual intercourse which is why he says he has never married or had any sexual contact with any person. </w:t>
            </w:r>
          </w:p>
          <w:p>
            <w:pPr>
              <w:pStyle w:val="style0"/>
              <w:rPr>
                <w:sz w:val="24"/>
                <w:szCs w:val="24"/>
              </w:rPr>
            </w:pPr>
            <w:r>
              <w:rPr>
                <w:sz w:val="24"/>
                <w:szCs w:val="24"/>
              </w:rPr>
              <w:t>Another aspect of sociology that can be gather</w:t>
            </w:r>
            <w:r>
              <w:rPr>
                <w:sz w:val="24"/>
                <w:szCs w:val="24"/>
              </w:rPr>
              <w:t>ed from the documentary is work and people’s welfare. The significance of work and people’s efforts to raise livelihoods is one of the things that emerge in the documentary. Hence, Justo values working and has a strong work ethic that is he does not depend</w:t>
            </w:r>
            <w:r>
              <w:rPr>
                <w:sz w:val="24"/>
                <w:szCs w:val="24"/>
              </w:rPr>
              <w:t xml:space="preserve"> so much on what the well-wishers have to offer him in order to build the Cathedral. </w:t>
            </w:r>
          </w:p>
          <w:p>
            <w:pPr>
              <w:pStyle w:val="style0"/>
              <w:rPr>
                <w:sz w:val="24"/>
                <w:szCs w:val="24"/>
              </w:rPr>
            </w:pPr>
          </w:p>
          <w:p>
            <w:pPr>
              <w:pStyle w:val="style0"/>
              <w:rPr>
                <w:sz w:val="24"/>
                <w:szCs w:val="24"/>
              </w:rPr>
            </w:pPr>
          </w:p>
        </w:tc>
      </w:tr>
    </w:tbl>
    <w:p>
      <w:pPr>
        <w:pStyle w:val="style0"/>
        <w:spacing w:after="0"/>
        <w:rPr>
          <w:sz w:val="24"/>
          <w:szCs w:val="24"/>
        </w:rPr>
      </w:pPr>
    </w:p>
    <w:tbl>
      <w:tblPr>
        <w:tblStyle w:val="style4100"/>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trPr/>
        <w:tc>
          <w:tcPr>
            <w:tcW w:w="10075" w:type="dxa"/>
            <w:tcBorders/>
          </w:tcPr>
          <w:p>
            <w:pPr>
              <w:pStyle w:val="style0"/>
              <w:rPr>
                <w:sz w:val="24"/>
                <w:szCs w:val="24"/>
              </w:rPr>
            </w:pPr>
            <w:r>
              <w:rPr>
                <w:sz w:val="24"/>
                <w:szCs w:val="24"/>
              </w:rPr>
              <w:t>Express how the religion in the documentary you selected is different than a religion you are familiar with such as your current religion, a family member or friends’</w:t>
            </w:r>
            <w:r>
              <w:rPr>
                <w:sz w:val="24"/>
                <w:szCs w:val="24"/>
              </w:rPr>
              <w:t xml:space="preserve"> religion, or a religion you practiced in your past.  </w:t>
            </w:r>
          </w:p>
        </w:tc>
      </w:tr>
      <w:tr>
        <w:tblPrEx/>
        <w:trPr/>
        <w:tc>
          <w:tcPr>
            <w:tcW w:w="10075" w:type="dxa"/>
            <w:tcBorders/>
          </w:tcPr>
          <w:p>
            <w:pPr>
              <w:pStyle w:val="style0"/>
              <w:rPr>
                <w:sz w:val="24"/>
                <w:szCs w:val="24"/>
              </w:rPr>
            </w:pPr>
          </w:p>
          <w:p>
            <w:pPr>
              <w:pStyle w:val="style0"/>
              <w:rPr>
                <w:sz w:val="24"/>
                <w:szCs w:val="24"/>
              </w:rPr>
            </w:pPr>
            <w:r>
              <w:rPr>
                <w:sz w:val="24"/>
                <w:szCs w:val="24"/>
              </w:rPr>
              <w:t xml:space="preserve">I think there is a great deal of differences from the religion (s) I know from the one practiced in the documentary by Justo. One of the things is the assumption that sexual contact makes one impure before God. </w:t>
            </w:r>
            <w:r>
              <w:rPr>
                <w:sz w:val="24"/>
                <w:szCs w:val="24"/>
              </w:rPr>
              <w:t xml:space="preserve">This is unlike other religions which view marriage as a way of continuing God’s creation. Also, most religions see sexual intercourse before marriage as tainting the human nature. </w:t>
            </w:r>
          </w:p>
          <w:p>
            <w:pPr>
              <w:pStyle w:val="style0"/>
              <w:rPr>
                <w:sz w:val="24"/>
                <w:szCs w:val="24"/>
              </w:rPr>
            </w:pPr>
            <w:r>
              <w:rPr>
                <w:sz w:val="24"/>
                <w:szCs w:val="24"/>
              </w:rPr>
              <w:t>The assumption by Justo nullifies most religions’ command to people to have a family and children. However, the insistence of being hardworking resonates with most religions which wants people</w:t>
            </w:r>
            <w:r>
              <w:rPr>
                <w:sz w:val="24"/>
                <w:szCs w:val="24"/>
              </w:rPr>
              <w:t xml:space="preserve"> to depend on their hard work. Justo wakes up at 3am to start his day of building the cathedral. He has dedicated himself to a course he believes in and out of the magnificent cathedral has been born. Religious teachings like that of Justo is Christian-like where people are encouraged to work hard and from there find something to eat. </w:t>
            </w:r>
            <w:bookmarkStart w:id="0" w:name="_GoBack"/>
            <w:bookmarkEnd w:id="0"/>
          </w:p>
          <w:p>
            <w:pPr>
              <w:pStyle w:val="style0"/>
              <w:rPr>
                <w:sz w:val="24"/>
                <w:szCs w:val="24"/>
              </w:rPr>
            </w:pPr>
          </w:p>
        </w:tc>
      </w:tr>
    </w:tbl>
    <w:p>
      <w:pPr>
        <w:pStyle w:val="style0"/>
        <w:spacing w:after="0"/>
        <w:rPr>
          <w:sz w:val="24"/>
          <w:szCs w:val="24"/>
        </w:rPr>
      </w:pPr>
    </w:p>
    <w:bookmarkStart w:id="1" w:name="_gjdgxs" w:colFirst="0" w:colLast="0"/>
    <w:bookmarkEnd w:id="1"/>
    <w:tbl>
      <w:tblPr>
        <w:tblStyle w:val="style410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5"/>
      </w:tblGrid>
      <w:tr>
        <w:trPr/>
        <w:tc>
          <w:tcPr>
            <w:tcW w:w="10075" w:type="dxa"/>
            <w:tcBorders/>
          </w:tcPr>
          <w:p>
            <w:pPr>
              <w:pStyle w:val="style0"/>
              <w:rPr>
                <w:sz w:val="24"/>
                <w:szCs w:val="24"/>
              </w:rPr>
            </w:pPr>
            <w:r>
              <w:rPr>
                <w:sz w:val="24"/>
                <w:szCs w:val="24"/>
              </w:rPr>
              <w:t>Describe how you feel this documentary links to what you have learned about religion and Sociology? Include a link (definition, quote, paraphrase, etc.) to our textbook to support your thoughts.</w:t>
            </w:r>
          </w:p>
        </w:tc>
      </w:tr>
      <w:tr>
        <w:tblPrEx/>
        <w:trPr/>
        <w:tc>
          <w:tcPr>
            <w:tcW w:w="10075" w:type="dxa"/>
            <w:tcBorders/>
          </w:tcPr>
          <w:p>
            <w:pPr>
              <w:pStyle w:val="style0"/>
              <w:rPr>
                <w:sz w:val="24"/>
                <w:szCs w:val="24"/>
              </w:rPr>
            </w:pPr>
            <w:r>
              <w:rPr>
                <w:sz w:val="24"/>
                <w:szCs w:val="24"/>
              </w:rPr>
              <w:t>I think there is a great deal of differences from the religion (s) I know from the one practiced in the documentary by Justo. One of the things is the assumption that sexual contact makes one impure before God. Justo believes that he should have a woman in</w:t>
            </w:r>
            <w:r>
              <w:rPr>
                <w:sz w:val="24"/>
                <w:szCs w:val="24"/>
              </w:rPr>
              <w:t xml:space="preserve"> his life because that makes him impure. However, most religions support marriage as I know. I have not been exposed to how monks should behave but I believe it is right for people to marry. Thus, in the part of sexuality and sexual beliefs, Justo’s religi</w:t>
            </w:r>
            <w:r>
              <w:rPr>
                <w:sz w:val="24"/>
                <w:szCs w:val="24"/>
              </w:rPr>
              <w:t xml:space="preserve">on differs with what is in my knowledge about religion. </w:t>
            </w:r>
          </w:p>
          <w:p>
            <w:pPr>
              <w:pStyle w:val="style0"/>
              <w:rPr>
                <w:sz w:val="24"/>
                <w:szCs w:val="24"/>
              </w:rPr>
            </w:pPr>
            <w:r>
              <w:rPr>
                <w:sz w:val="24"/>
                <w:szCs w:val="24"/>
              </w:rPr>
              <w:t>The assumption by Justo nullifies most religions’ command to people to have a family and children. However, the insistence of being hardworking resonates with most religions which wants people to dep</w:t>
            </w:r>
            <w:r>
              <w:rPr>
                <w:sz w:val="24"/>
                <w:szCs w:val="24"/>
              </w:rPr>
              <w:t>end on their hard work.  Therefore, here, Justo’s roman Catholic religion is similar with what I know about religion. Also, his devotion is immeasurable and admirable. Ideally, his determination and sacrifice to his God is worth emulating especially in giv</w:t>
            </w:r>
            <w:r>
              <w:rPr>
                <w:sz w:val="24"/>
                <w:szCs w:val="24"/>
              </w:rPr>
              <w:t xml:space="preserve">ing everything to serve the god one believes in. </w:t>
            </w:r>
          </w:p>
          <w:p>
            <w:pPr>
              <w:pStyle w:val="style0"/>
              <w:rPr>
                <w:sz w:val="24"/>
                <w:szCs w:val="24"/>
              </w:rPr>
            </w:pPr>
          </w:p>
        </w:tc>
      </w:tr>
    </w:tbl>
    <w:p>
      <w:pPr>
        <w:pStyle w:val="style0"/>
        <w:spacing w:after="0"/>
        <w:rPr>
          <w:sz w:val="24"/>
          <w:szCs w:val="24"/>
        </w:rPr>
      </w:pPr>
    </w:p>
    <w:p>
      <w:pPr>
        <w:pStyle w:val="style0"/>
        <w:spacing w:after="0"/>
        <w:rPr>
          <w:sz w:val="24"/>
          <w:szCs w:val="24"/>
        </w:rPr>
      </w:pPr>
      <w:r>
        <w:rPr>
          <w:sz w:val="24"/>
          <w:szCs w:val="24"/>
        </w:rPr>
        <w:t>References</w:t>
      </w:r>
    </w:p>
    <w:p>
      <w:pPr>
        <w:pStyle w:val="style0"/>
        <w:spacing w:after="0"/>
        <w:rPr>
          <w:sz w:val="24"/>
          <w:szCs w:val="24"/>
        </w:rPr>
      </w:pPr>
      <w:r>
        <w:rPr/>
        <w:fldChar w:fldCharType="begin"/>
      </w:r>
      <w:r>
        <w:instrText xml:space="preserve"> HYPERLINK "https://www.documentarystorm.com/madman-of-the-cathedral/" </w:instrText>
      </w:r>
      <w:r>
        <w:rPr/>
        <w:fldChar w:fldCharType="separate"/>
      </w:r>
      <w:r>
        <w:rPr>
          <w:rStyle w:val="style85"/>
          <w:sz w:val="24"/>
          <w:szCs w:val="24"/>
        </w:rPr>
        <w:t>https://www.documentarystorm.com/madman-of-the-cathedral/</w:t>
      </w:r>
      <w:r>
        <w:rPr/>
        <w:fldChar w:fldCharType="end"/>
      </w:r>
    </w:p>
    <w:p>
      <w:pPr>
        <w:pStyle w:val="style0"/>
        <w:spacing w:after="0"/>
        <w:rPr>
          <w:sz w:val="24"/>
          <w:szCs w:val="24"/>
        </w:rPr>
      </w:pPr>
      <w:r>
        <w:rPr>
          <w:sz w:val="24"/>
          <w:szCs w:val="24"/>
        </w:rPr>
        <w:t>Papilloud, C. (2018). Georg Simmel</w:t>
      </w:r>
      <w:r>
        <w:rPr>
          <w:sz w:val="24"/>
          <w:szCs w:val="24"/>
        </w:rPr>
        <w:t xml:space="preserve"> and relational sociology. In </w:t>
      </w:r>
      <w:r>
        <w:rPr>
          <w:i/>
          <w:iCs/>
          <w:sz w:val="24"/>
          <w:szCs w:val="24"/>
        </w:rPr>
        <w:t>The Palgrave handbook of relational sociology</w:t>
      </w:r>
      <w:r>
        <w:rPr>
          <w:sz w:val="24"/>
          <w:szCs w:val="24"/>
        </w:rPr>
        <w:t> (pp. 201-215). Palgrave Macmillan, Cham.</w:t>
      </w:r>
    </w:p>
    <w:p>
      <w:pPr>
        <w:pStyle w:val="style0"/>
        <w:spacing w:after="0"/>
        <w:rPr>
          <w:sz w:val="24"/>
          <w:szCs w:val="24"/>
        </w:rPr>
      </w:pPr>
      <w:r>
        <w:rPr>
          <w:sz w:val="24"/>
          <w:szCs w:val="24"/>
        </w:rPr>
        <w:t>Spickard, J. V. (2017). </w:t>
      </w:r>
      <w:r>
        <w:rPr>
          <w:i/>
          <w:iCs/>
          <w:sz w:val="24"/>
          <w:szCs w:val="24"/>
        </w:rPr>
        <w:t>Alternative sociologies of religion: Through non-Western eyes</w:t>
      </w:r>
      <w:r>
        <w:rPr>
          <w:sz w:val="24"/>
          <w:szCs w:val="24"/>
        </w:rPr>
        <w:t>. NYU Press.</w:t>
      </w:r>
    </w:p>
    <w:p>
      <w:pPr>
        <w:pStyle w:val="style0"/>
        <w:spacing w:after="0"/>
        <w:rPr>
          <w:sz w:val="24"/>
          <w:szCs w:val="24"/>
        </w:rPr>
      </w:pPr>
      <w:r>
        <w:rPr>
          <w:sz w:val="24"/>
          <w:szCs w:val="24"/>
        </w:rPr>
        <w:t xml:space="preserve"> </w:t>
      </w:r>
    </w:p>
    <w:p>
      <w:pPr>
        <w:pStyle w:val="style0"/>
        <w:spacing w:after="0"/>
        <w:rPr>
          <w:sz w:val="24"/>
          <w:szCs w:val="24"/>
        </w:rPr>
      </w:pPr>
    </w:p>
    <w:sectPr>
      <w:pgSz w:w="12240" w:h="15840" w:orient="portrait"/>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70864E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spacing w:lineRule="auto" w:line="240"/>
      <w:outlineLvl w:val="2"/>
    </w:pPr>
    <w:rPr>
      <w:rFonts w:ascii="Times New Roman" w:cs="Times New Roman" w:eastAsia="Times New Roman" w:hAnsi="Times New Roman"/>
      <w:b/>
      <w:sz w:val="27"/>
      <w:szCs w:val="27"/>
    </w:rPr>
  </w:style>
  <w:style w:type="paragraph" w:styleId="style4">
    <w:name w:val="heading 4"/>
    <w:basedOn w:val="style0"/>
    <w:next w:val="style0"/>
    <w:pPr>
      <w:keepNext/>
      <w:keepLines/>
      <w:spacing w:before="240" w:after="40"/>
      <w:outlineLvl w:val="3"/>
    </w:pPr>
    <w:rPr>
      <w:b/>
      <w:sz w:val="24"/>
      <w:szCs w:val="24"/>
    </w:rPr>
  </w:style>
  <w:style w:type="paragraph" w:styleId="style5">
    <w:name w:val="heading 5"/>
    <w:basedOn w:val="style0"/>
    <w:next w:val="style0"/>
    <w:pPr>
      <w:keepNext/>
      <w:keepLines/>
      <w:spacing w:before="220" w:after="40"/>
      <w:outlineLvl w:val="4"/>
    </w:pPr>
    <w:rPr>
      <w:b/>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8">
    <w:basedOn w:val="style105"/>
    <w:next w:val="style4098"/>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099">
    <w:basedOn w:val="style105"/>
    <w:next w:val="style4099"/>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0">
    <w:basedOn w:val="style105"/>
    <w:next w:val="style4100"/>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table" w:customStyle="1" w:styleId="style4101">
    <w:basedOn w:val="style105"/>
    <w:next w:val="style4101"/>
    <w:pPr>
      <w:spacing w:after="0" w:lineRule="auto" w:line="240"/>
    </w:pPr>
    <w:rPr/>
    <w:tblPr>
      <w:tblStyleRowBandSize w:val="1"/>
      <w:tblStyleColBandSize w:val="1"/>
      <w:tblInd w:w="0" w:type="dxa"/>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971</Words>
  <Pages>3</Pages>
  <Characters>4992</Characters>
  <Application>WPS Office</Application>
  <DocSecurity>0</DocSecurity>
  <Paragraphs>54</Paragraphs>
  <ScaleCrop>false</ScaleCrop>
  <LinksUpToDate>false</LinksUpToDate>
  <CharactersWithSpaces>5953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2021-02-11T14:44:08Z</dcterms:created>
  <dc:creator>VINNY</dc:creator>
  <lastModifiedBy>SM-A515F</lastModifiedBy>
  <dcterms:modified xsi:type="dcterms:W3CDTF">2021-02-11T14:44:08Z</dcterms:modified>
  <revision>2</revision>
</coreProperties>
</file>

<file path=docProps/custom.xml><?xml version="1.0" encoding="utf-8"?>
<Properties xmlns="http://schemas.openxmlformats.org/officeDocument/2006/custom-properties" xmlns:vt="http://schemas.openxmlformats.org/officeDocument/2006/docPropsVTypes"/>
</file>